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E544" w14:textId="77777777" w:rsidR="002110A2" w:rsidRPr="002635C6" w:rsidRDefault="002110A2" w:rsidP="002110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35C6">
        <w:rPr>
          <w:rFonts w:ascii="Times New Roman" w:hAnsi="Times New Roman" w:cs="Times New Roman"/>
          <w:i/>
          <w:iCs/>
          <w:sz w:val="28"/>
          <w:szCs w:val="28"/>
        </w:rPr>
        <w:t xml:space="preserve">3-практикалық </w:t>
      </w:r>
      <w:proofErr w:type="spellStart"/>
      <w:r w:rsidRPr="002635C6">
        <w:rPr>
          <w:rFonts w:ascii="Times New Roman" w:hAnsi="Times New Roman" w:cs="Times New Roman"/>
          <w:i/>
          <w:iCs/>
          <w:sz w:val="28"/>
          <w:szCs w:val="28"/>
        </w:rPr>
        <w:t>сабақ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. </w:t>
      </w:r>
      <w:r w:rsidRPr="002635C6">
        <w:rPr>
          <w:rFonts w:ascii="Times New Roman" w:hAnsi="Times New Roman" w:cs="Times New Roman"/>
          <w:b/>
          <w:bCs/>
          <w:sz w:val="28"/>
          <w:szCs w:val="28"/>
        </w:rPr>
        <w:t xml:space="preserve">Қаріптің </w:t>
      </w:r>
      <w:proofErr w:type="spellStart"/>
      <w:r w:rsidRPr="002635C6">
        <w:rPr>
          <w:rFonts w:ascii="Times New Roman" w:hAnsi="Times New Roman" w:cs="Times New Roman"/>
          <w:b/>
          <w:bCs/>
          <w:sz w:val="28"/>
          <w:szCs w:val="28"/>
        </w:rPr>
        <w:t>стилистикалық</w:t>
      </w:r>
      <w:proofErr w:type="spellEnd"/>
      <w:r w:rsidRPr="002635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35C6">
        <w:rPr>
          <w:rFonts w:ascii="Times New Roman" w:hAnsi="Times New Roman" w:cs="Times New Roman"/>
          <w:b/>
          <w:bCs/>
          <w:sz w:val="28"/>
          <w:szCs w:val="28"/>
        </w:rPr>
        <w:t>ерекшеліктері</w:t>
      </w:r>
      <w:proofErr w:type="spellEnd"/>
      <w:r w:rsidRPr="002635C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DB2370C" w14:textId="77777777" w:rsidR="002110A2" w:rsidRPr="002110A2" w:rsidRDefault="002110A2" w:rsidP="002110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10A2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қаріп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стильдерін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клаузураны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орындау.</w:t>
      </w:r>
    </w:p>
    <w:p w14:paraId="493B2E9F" w14:textId="589B748D" w:rsidR="00AD39E2" w:rsidRPr="002110A2" w:rsidRDefault="002110A2" w:rsidP="002110A2">
      <w:pPr>
        <w:rPr>
          <w:rFonts w:ascii="Times New Roman" w:hAnsi="Times New Roman" w:cs="Times New Roman"/>
          <w:sz w:val="28"/>
          <w:szCs w:val="28"/>
        </w:rPr>
      </w:pPr>
      <w:r w:rsidRPr="002110A2"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976620">
        <w:rPr>
          <w:rFonts w:ascii="Times New Roman" w:hAnsi="Times New Roman" w:cs="Times New Roman"/>
          <w:sz w:val="28"/>
          <w:szCs w:val="28"/>
          <w:lang w:val="ru-RU"/>
        </w:rPr>
        <w:t xml:space="preserve">Формат А3, карандаш, тушь, перо </w:t>
      </w:r>
      <w:r w:rsidR="00206E19">
        <w:rPr>
          <w:rFonts w:ascii="Times New Roman" w:hAnsi="Times New Roman" w:cs="Times New Roman"/>
          <w:sz w:val="28"/>
          <w:szCs w:val="28"/>
          <w:lang w:val="ru-RU"/>
        </w:rPr>
        <w:t>плакатные.</w:t>
      </w:r>
    </w:p>
    <w:p w14:paraId="5F49C32D" w14:textId="452FDAEF" w:rsidR="002110A2" w:rsidRPr="0014655F" w:rsidRDefault="0014655F" w:rsidP="002110A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</w:p>
    <w:p w14:paraId="6853643B" w14:textId="3852E5E1" w:rsidR="002110A2" w:rsidRPr="002110A2" w:rsidRDefault="002110A2" w:rsidP="002110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Қаріп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стильдері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>?</w:t>
      </w:r>
    </w:p>
    <w:p w14:paraId="6239118F" w14:textId="77777777" w:rsidR="002110A2" w:rsidRPr="00976620" w:rsidRDefault="002110A2" w:rsidP="002110A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76620">
        <w:rPr>
          <w:rFonts w:ascii="Times New Roman" w:hAnsi="Times New Roman" w:cs="Times New Roman"/>
          <w:b/>
          <w:bCs/>
          <w:sz w:val="28"/>
          <w:szCs w:val="28"/>
        </w:rPr>
        <w:t>Қаріп</w:t>
      </w:r>
      <w:proofErr w:type="spellEnd"/>
      <w:r w:rsidRPr="009766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6620">
        <w:rPr>
          <w:rFonts w:ascii="Times New Roman" w:hAnsi="Times New Roman" w:cs="Times New Roman"/>
          <w:b/>
          <w:bCs/>
          <w:sz w:val="28"/>
          <w:szCs w:val="28"/>
        </w:rPr>
        <w:t>түрлері</w:t>
      </w:r>
      <w:proofErr w:type="spellEnd"/>
      <w:r w:rsidRPr="0097662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976620">
        <w:rPr>
          <w:rFonts w:ascii="Times New Roman" w:hAnsi="Times New Roman" w:cs="Times New Roman"/>
          <w:b/>
          <w:bCs/>
          <w:sz w:val="28"/>
          <w:szCs w:val="28"/>
        </w:rPr>
        <w:t>жіктелуі</w:t>
      </w:r>
      <w:proofErr w:type="spellEnd"/>
    </w:p>
    <w:p w14:paraId="7FD434E6" w14:textId="5119A7C2" w:rsidR="002110A2" w:rsidRDefault="002110A2" w:rsidP="002110A2">
      <w:pPr>
        <w:rPr>
          <w:rFonts w:ascii="Times New Roman" w:hAnsi="Times New Roman" w:cs="Times New Roman"/>
          <w:sz w:val="28"/>
          <w:szCs w:val="28"/>
        </w:rPr>
      </w:pPr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r w:rsidR="002635C6" w:rsidRPr="002635C6">
        <w:rPr>
          <w:rFonts w:ascii="Times New Roman" w:hAnsi="Times New Roman" w:cs="Times New Roman"/>
          <w:b/>
          <w:bCs/>
          <w:sz w:val="28"/>
          <w:szCs w:val="28"/>
        </w:rPr>
        <w:t>Тұрақты (</w:t>
      </w:r>
      <w:proofErr w:type="spellStart"/>
      <w:r w:rsidR="002635C6" w:rsidRPr="002635C6">
        <w:rPr>
          <w:rFonts w:ascii="Times New Roman" w:hAnsi="Times New Roman" w:cs="Times New Roman"/>
          <w:b/>
          <w:bCs/>
          <w:sz w:val="28"/>
          <w:szCs w:val="28"/>
        </w:rPr>
        <w:t>Regular</w:t>
      </w:r>
      <w:proofErr w:type="spellEnd"/>
      <w:r w:rsidR="002635C6" w:rsidRPr="002635C6">
        <w:rPr>
          <w:rFonts w:ascii="Times New Roman" w:hAnsi="Times New Roman" w:cs="Times New Roman"/>
          <w:b/>
          <w:bCs/>
          <w:sz w:val="28"/>
          <w:szCs w:val="28"/>
        </w:rPr>
        <w:t xml:space="preserve">)— </w:t>
      </w:r>
      <w:proofErr w:type="spellStart"/>
      <w:r w:rsidR="002635C6" w:rsidRPr="002635C6">
        <w:rPr>
          <w:rFonts w:ascii="Times New Roman" w:hAnsi="Times New Roman" w:cs="Times New Roman"/>
          <w:sz w:val="28"/>
          <w:szCs w:val="28"/>
        </w:rPr>
        <w:t>көлбеу</w:t>
      </w:r>
      <w:proofErr w:type="spellEnd"/>
      <w:r w:rsidR="002635C6" w:rsidRPr="002635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5C6" w:rsidRPr="002635C6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2635C6" w:rsidRPr="002635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5C6" w:rsidRPr="002635C6">
        <w:rPr>
          <w:rFonts w:ascii="Times New Roman" w:hAnsi="Times New Roman" w:cs="Times New Roman"/>
          <w:sz w:val="28"/>
          <w:szCs w:val="28"/>
        </w:rPr>
        <w:t>қаріптер</w:t>
      </w:r>
      <w:proofErr w:type="spellEnd"/>
      <w:r w:rsidR="002635C6" w:rsidRPr="002635C6">
        <w:rPr>
          <w:rFonts w:ascii="Times New Roman" w:hAnsi="Times New Roman" w:cs="Times New Roman"/>
          <w:sz w:val="28"/>
          <w:szCs w:val="28"/>
        </w:rPr>
        <w:t>.</w:t>
      </w:r>
    </w:p>
    <w:p w14:paraId="6E86321A" w14:textId="1C58D005" w:rsidR="00A140D5" w:rsidRPr="00745DE6" w:rsidRDefault="00A140D5" w:rsidP="002110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140D5">
        <w:rPr>
          <w:noProof/>
        </w:rPr>
        <w:drawing>
          <wp:inline distT="0" distB="0" distL="0" distR="0" wp14:anchorId="76295768" wp14:editId="2CF1F791">
            <wp:extent cx="3276600" cy="260047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82312" cy="260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40D5">
        <w:rPr>
          <w:noProof/>
        </w:rPr>
        <w:t xml:space="preserve"> </w:t>
      </w:r>
      <w:r w:rsidR="003D51A9" w:rsidRPr="003D51A9">
        <w:rPr>
          <w:noProof/>
        </w:rPr>
        <w:drawing>
          <wp:inline distT="0" distB="0" distL="0" distR="0" wp14:anchorId="1CD8101A" wp14:editId="6CB126C5">
            <wp:extent cx="2428875" cy="2550873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9906" cy="255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51A9">
        <w:rPr>
          <w:noProof/>
        </w:rPr>
        <w:drawing>
          <wp:inline distT="0" distB="0" distL="0" distR="0" wp14:anchorId="451DA281" wp14:editId="5E59B469">
            <wp:extent cx="1816735" cy="2517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5DE6">
        <w:rPr>
          <w:noProof/>
          <w:lang w:val="ru-RU"/>
        </w:rPr>
        <w:t xml:space="preserve"> </w:t>
      </w:r>
    </w:p>
    <w:p w14:paraId="0AFE6739" w14:textId="15BA2A80" w:rsidR="002110A2" w:rsidRDefault="002110A2" w:rsidP="002110A2">
      <w:pPr>
        <w:rPr>
          <w:rFonts w:ascii="Times New Roman" w:hAnsi="Times New Roman" w:cs="Times New Roman"/>
          <w:sz w:val="28"/>
          <w:szCs w:val="28"/>
        </w:rPr>
      </w:pPr>
      <w:r w:rsidRPr="003D51A9">
        <w:rPr>
          <w:rFonts w:ascii="Times New Roman" w:hAnsi="Times New Roman" w:cs="Times New Roman"/>
          <w:b/>
          <w:bCs/>
          <w:sz w:val="28"/>
          <w:szCs w:val="28"/>
        </w:rPr>
        <w:t xml:space="preserve"> Курсив (</w:t>
      </w:r>
      <w:proofErr w:type="spellStart"/>
      <w:r w:rsidRPr="003D51A9">
        <w:rPr>
          <w:rFonts w:ascii="Times New Roman" w:hAnsi="Times New Roman" w:cs="Times New Roman"/>
          <w:b/>
          <w:bCs/>
          <w:sz w:val="28"/>
          <w:szCs w:val="28"/>
        </w:rPr>
        <w:t>Italic</w:t>
      </w:r>
      <w:proofErr w:type="spellEnd"/>
      <w:r w:rsidRPr="003D51A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110A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қолжазбаны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имитациялайтын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көлбеу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қаріптер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>.</w:t>
      </w:r>
    </w:p>
    <w:p w14:paraId="21FD2E18" w14:textId="175FBA99" w:rsidR="00976620" w:rsidRDefault="00976620" w:rsidP="002110A2">
      <w:pPr>
        <w:rPr>
          <w:rFonts w:ascii="Times New Roman" w:hAnsi="Times New Roman" w:cs="Times New Roman"/>
          <w:sz w:val="28"/>
          <w:szCs w:val="28"/>
        </w:rPr>
      </w:pPr>
      <w:r w:rsidRPr="00976620">
        <w:rPr>
          <w:noProof/>
        </w:rPr>
        <w:lastRenderedPageBreak/>
        <w:drawing>
          <wp:inline distT="0" distB="0" distL="0" distR="0" wp14:anchorId="4E863ADA" wp14:editId="2D242AD0">
            <wp:extent cx="4394014" cy="3343772"/>
            <wp:effectExtent l="0" t="0" r="698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4603" cy="33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ED1C6" w14:textId="40D039CF" w:rsidR="003D51A9" w:rsidRDefault="003D51A9" w:rsidP="002110A2">
      <w:pPr>
        <w:rPr>
          <w:rFonts w:ascii="Times New Roman" w:hAnsi="Times New Roman" w:cs="Times New Roman"/>
          <w:sz w:val="28"/>
          <w:szCs w:val="28"/>
        </w:rPr>
      </w:pPr>
    </w:p>
    <w:p w14:paraId="5D8FFC17" w14:textId="2D777DFF" w:rsidR="00A140D5" w:rsidRPr="002110A2" w:rsidRDefault="003D51A9" w:rsidP="002110A2">
      <w:pPr>
        <w:rPr>
          <w:rFonts w:ascii="Times New Roman" w:hAnsi="Times New Roman" w:cs="Times New Roman"/>
          <w:sz w:val="28"/>
          <w:szCs w:val="28"/>
        </w:rPr>
      </w:pPr>
      <w:r w:rsidRPr="002635C6">
        <w:t xml:space="preserve"> </w:t>
      </w:r>
    </w:p>
    <w:p w14:paraId="5CCABF5C" w14:textId="12F06043" w:rsidR="002110A2" w:rsidRDefault="002110A2" w:rsidP="002110A2">
      <w:pPr>
        <w:rPr>
          <w:rFonts w:ascii="Times New Roman" w:hAnsi="Times New Roman" w:cs="Times New Roman"/>
          <w:sz w:val="28"/>
          <w:szCs w:val="28"/>
        </w:rPr>
      </w:pPr>
      <w:r w:rsidRPr="00F565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653B">
        <w:rPr>
          <w:rFonts w:ascii="Times New Roman" w:hAnsi="Times New Roman" w:cs="Times New Roman"/>
          <w:b/>
          <w:bCs/>
          <w:sz w:val="28"/>
          <w:szCs w:val="28"/>
        </w:rPr>
        <w:t>Қалың</w:t>
      </w:r>
      <w:proofErr w:type="spellEnd"/>
      <w:r w:rsidRPr="00F5653B">
        <w:rPr>
          <w:rFonts w:ascii="Times New Roman" w:hAnsi="Times New Roman" w:cs="Times New Roman"/>
          <w:b/>
          <w:bCs/>
          <w:sz w:val="28"/>
          <w:szCs w:val="28"/>
        </w:rPr>
        <w:t xml:space="preserve"> курсив (</w:t>
      </w:r>
      <w:proofErr w:type="spellStart"/>
      <w:r w:rsidRPr="00F5653B">
        <w:rPr>
          <w:rFonts w:ascii="Times New Roman" w:hAnsi="Times New Roman" w:cs="Times New Roman"/>
          <w:b/>
          <w:bCs/>
          <w:sz w:val="28"/>
          <w:szCs w:val="28"/>
        </w:rPr>
        <w:t>Bold</w:t>
      </w:r>
      <w:proofErr w:type="spellEnd"/>
      <w:r w:rsidRPr="00F565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653B">
        <w:rPr>
          <w:rFonts w:ascii="Times New Roman" w:hAnsi="Times New Roman" w:cs="Times New Roman"/>
          <w:b/>
          <w:bCs/>
          <w:sz w:val="28"/>
          <w:szCs w:val="28"/>
        </w:rPr>
        <w:t>Italic</w:t>
      </w:r>
      <w:proofErr w:type="spellEnd"/>
      <w:r w:rsidRPr="00F5653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110A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қалың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сызықтары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көлбеуі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қаріптер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>.</w:t>
      </w:r>
    </w:p>
    <w:p w14:paraId="2AA99E0B" w14:textId="62939C83" w:rsidR="00F5653B" w:rsidRPr="002110A2" w:rsidRDefault="00F5653B" w:rsidP="00211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C559CB" wp14:editId="06616CB2">
            <wp:extent cx="5937885" cy="2456815"/>
            <wp:effectExtent l="0" t="0" r="571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9988C" w14:textId="5F687308" w:rsidR="002110A2" w:rsidRDefault="002110A2" w:rsidP="002110A2">
      <w:pPr>
        <w:rPr>
          <w:rFonts w:ascii="Times New Roman" w:hAnsi="Times New Roman" w:cs="Times New Roman"/>
          <w:sz w:val="28"/>
          <w:szCs w:val="28"/>
        </w:rPr>
      </w:pPr>
      <w:r w:rsidRPr="00F565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653B">
        <w:rPr>
          <w:rFonts w:ascii="Times New Roman" w:hAnsi="Times New Roman" w:cs="Times New Roman"/>
          <w:b/>
          <w:bCs/>
          <w:sz w:val="28"/>
          <w:szCs w:val="28"/>
        </w:rPr>
        <w:t>Кәдімгі</w:t>
      </w:r>
      <w:proofErr w:type="spellEnd"/>
      <w:r w:rsidRPr="00F5653B">
        <w:rPr>
          <w:rFonts w:ascii="Times New Roman" w:hAnsi="Times New Roman" w:cs="Times New Roman"/>
          <w:b/>
          <w:bCs/>
          <w:sz w:val="28"/>
          <w:szCs w:val="28"/>
        </w:rPr>
        <w:t xml:space="preserve"> курсив (</w:t>
      </w:r>
      <w:proofErr w:type="spellStart"/>
      <w:r w:rsidRPr="00F5653B">
        <w:rPr>
          <w:rFonts w:ascii="Times New Roman" w:hAnsi="Times New Roman" w:cs="Times New Roman"/>
          <w:b/>
          <w:bCs/>
          <w:sz w:val="28"/>
          <w:szCs w:val="28"/>
        </w:rPr>
        <w:t>regular</w:t>
      </w:r>
      <w:proofErr w:type="spellEnd"/>
      <w:r w:rsidRPr="00F565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653B">
        <w:rPr>
          <w:rFonts w:ascii="Times New Roman" w:hAnsi="Times New Roman" w:cs="Times New Roman"/>
          <w:b/>
          <w:bCs/>
          <w:sz w:val="28"/>
          <w:szCs w:val="28"/>
        </w:rPr>
        <w:t>Italic</w:t>
      </w:r>
      <w:proofErr w:type="spellEnd"/>
      <w:r w:rsidRPr="00F5653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110A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сызықтары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көлбеуі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110A2">
        <w:rPr>
          <w:rFonts w:ascii="Times New Roman" w:hAnsi="Times New Roman" w:cs="Times New Roman"/>
          <w:sz w:val="28"/>
          <w:szCs w:val="28"/>
        </w:rPr>
        <w:t>қаріптер</w:t>
      </w:r>
      <w:proofErr w:type="spellEnd"/>
      <w:r w:rsidRPr="002110A2">
        <w:rPr>
          <w:rFonts w:ascii="Times New Roman" w:hAnsi="Times New Roman" w:cs="Times New Roman"/>
          <w:sz w:val="28"/>
          <w:szCs w:val="28"/>
        </w:rPr>
        <w:t>.</w:t>
      </w:r>
    </w:p>
    <w:p w14:paraId="4511F444" w14:textId="58F1BD30" w:rsidR="00F5653B" w:rsidRPr="002635C6" w:rsidRDefault="002635C6" w:rsidP="00F5653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635C6">
        <w:rPr>
          <w:noProof/>
        </w:rPr>
        <w:lastRenderedPageBreak/>
        <w:drawing>
          <wp:inline distT="0" distB="0" distL="0" distR="0" wp14:anchorId="4CF3D086" wp14:editId="08BC26A0">
            <wp:extent cx="4206240" cy="4791202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2595" cy="47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F5653B" w:rsidRPr="0026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99"/>
    <w:rsid w:val="0014655F"/>
    <w:rsid w:val="00206E19"/>
    <w:rsid w:val="002110A2"/>
    <w:rsid w:val="002635C6"/>
    <w:rsid w:val="003D51A9"/>
    <w:rsid w:val="00457178"/>
    <w:rsid w:val="00745DE6"/>
    <w:rsid w:val="00776A99"/>
    <w:rsid w:val="00976620"/>
    <w:rsid w:val="00A140D5"/>
    <w:rsid w:val="00AD39E2"/>
    <w:rsid w:val="00E45C94"/>
    <w:rsid w:val="00F5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3BB1"/>
  <w15:chartTrackingRefBased/>
  <w15:docId w15:val="{6E8E9758-E3DE-48EF-A57C-F9FB5043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2024-02-13T09:40:00Z</dcterms:created>
  <dcterms:modified xsi:type="dcterms:W3CDTF">2024-02-14T04:01:00Z</dcterms:modified>
</cp:coreProperties>
</file>